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CF" w:rsidRPr="005D0DB2" w:rsidRDefault="00C517CF" w:rsidP="00C517CF">
      <w:pPr>
        <w:rPr>
          <w:sz w:val="16"/>
          <w:szCs w:val="16"/>
        </w:rPr>
      </w:pPr>
      <w:r w:rsidRPr="005D0DB2">
        <w:rPr>
          <w:sz w:val="16"/>
          <w:szCs w:val="16"/>
        </w:rPr>
        <w:t>Hibás készülékenként</w:t>
      </w:r>
      <w:r>
        <w:rPr>
          <w:sz w:val="16"/>
          <w:szCs w:val="16"/>
        </w:rPr>
        <w:t xml:space="preserve"> </w:t>
      </w:r>
      <w:r w:rsidRPr="005D0DB2">
        <w:rPr>
          <w:sz w:val="16"/>
          <w:szCs w:val="16"/>
        </w:rPr>
        <w:t>egy javítási megrendelőt kitöltve, aláírva, lepecsételve a készülékhez mellékelni szíveskedjen, illetve tőlünk megrendelt szállítás esetén egy példányt előzetesen faxon vagy e-mailben kérjük elküldeni.</w:t>
      </w:r>
    </w:p>
    <w:tbl>
      <w:tblPr>
        <w:tblW w:w="4973" w:type="pct"/>
        <w:tblCellMar>
          <w:left w:w="70" w:type="dxa"/>
          <w:right w:w="70" w:type="dxa"/>
        </w:tblCellMar>
        <w:tblLook w:val="04A0" w:firstRow="1" w:lastRow="0" w:firstColumn="1" w:lastColumn="0" w:noHBand="0" w:noVBand="1"/>
      </w:tblPr>
      <w:tblGrid>
        <w:gridCol w:w="376"/>
        <w:gridCol w:w="1452"/>
        <w:gridCol w:w="3149"/>
        <w:gridCol w:w="1730"/>
        <w:gridCol w:w="2947"/>
      </w:tblGrid>
      <w:tr w:rsidR="00C517CF" w:rsidRPr="00746E36" w:rsidTr="00BF5791">
        <w:trPr>
          <w:trHeight w:val="308"/>
        </w:trPr>
        <w:tc>
          <w:tcPr>
            <w:tcW w:w="337" w:type="pct"/>
            <w:vMerge w:val="restart"/>
            <w:tcBorders>
              <w:top w:val="single" w:sz="8" w:space="0" w:color="auto"/>
              <w:left w:val="single" w:sz="8" w:space="0" w:color="auto"/>
              <w:bottom w:val="single" w:sz="8" w:space="0" w:color="000000"/>
              <w:right w:val="single" w:sz="8" w:space="0" w:color="auto"/>
            </w:tcBorders>
            <w:shd w:val="clear" w:color="000000" w:fill="D8D8D8"/>
            <w:noWrap/>
            <w:textDirection w:val="btLr"/>
            <w:vAlign w:val="center"/>
            <w:hideMark/>
          </w:tcPr>
          <w:p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Megrendelő tölti ki</w:t>
            </w:r>
          </w:p>
        </w:tc>
        <w:tc>
          <w:tcPr>
            <w:tcW w:w="4663" w:type="pct"/>
            <w:gridSpan w:val="4"/>
            <w:tcBorders>
              <w:top w:val="single" w:sz="8" w:space="0" w:color="auto"/>
              <w:left w:val="nil"/>
              <w:bottom w:val="single" w:sz="8" w:space="0" w:color="auto"/>
              <w:right w:val="single" w:sz="8" w:space="0" w:color="000000"/>
            </w:tcBorders>
            <w:shd w:val="clear" w:color="000000" w:fill="D8D8D8"/>
            <w:noWrap/>
            <w:vAlign w:val="center"/>
            <w:hideMark/>
          </w:tcPr>
          <w:p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Megrendelő adatai:</w:t>
            </w:r>
          </w:p>
        </w:tc>
      </w:tr>
      <w:tr w:rsidR="00C517CF" w:rsidRPr="00746E36" w:rsidTr="000D0E88">
        <w:trPr>
          <w:trHeight w:val="308"/>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tcBorders>
              <w:top w:val="single" w:sz="8" w:space="0" w:color="auto"/>
              <w:left w:val="nil"/>
              <w:bottom w:val="single" w:sz="8" w:space="0" w:color="auto"/>
              <w:right w:val="single" w:sz="8" w:space="0" w:color="000000"/>
            </w:tcBorders>
            <w:shd w:val="clear" w:color="auto" w:fill="auto"/>
            <w:noWrap/>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Kapcsolattartó:</w:t>
            </w:r>
          </w:p>
        </w:tc>
        <w:tc>
          <w:tcPr>
            <w:tcW w:w="235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Tel:</w:t>
            </w:r>
          </w:p>
        </w:tc>
      </w:tr>
      <w:tr w:rsidR="00C517CF" w:rsidRPr="00746E36" w:rsidTr="000D0E88">
        <w:trPr>
          <w:trHeight w:val="308"/>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tcBorders>
              <w:top w:val="single" w:sz="8" w:space="0" w:color="auto"/>
              <w:left w:val="nil"/>
              <w:bottom w:val="single" w:sz="8" w:space="0" w:color="auto"/>
              <w:right w:val="single" w:sz="8" w:space="0" w:color="000000"/>
            </w:tcBorders>
            <w:shd w:val="clear" w:color="auto" w:fill="auto"/>
            <w:noWrap/>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Szervezet:</w:t>
            </w:r>
          </w:p>
        </w:tc>
        <w:tc>
          <w:tcPr>
            <w:tcW w:w="235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Fax:</w:t>
            </w:r>
          </w:p>
        </w:tc>
      </w:tr>
      <w:tr w:rsidR="00C517CF" w:rsidRPr="00746E36" w:rsidTr="000D0E88">
        <w:trPr>
          <w:trHeight w:val="308"/>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Szállítási cím:</w:t>
            </w:r>
          </w:p>
        </w:tc>
        <w:tc>
          <w:tcPr>
            <w:tcW w:w="235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E-mail:</w:t>
            </w:r>
          </w:p>
        </w:tc>
      </w:tr>
      <w:tr w:rsidR="00C517CF" w:rsidRPr="00746E36" w:rsidTr="000D0E88">
        <w:trPr>
          <w:trHeight w:val="111"/>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vMerge/>
            <w:tcBorders>
              <w:top w:val="single" w:sz="8" w:space="0" w:color="auto"/>
              <w:left w:val="single" w:sz="8" w:space="0" w:color="auto"/>
              <w:bottom w:val="single" w:sz="8" w:space="0" w:color="000000"/>
              <w:right w:val="single" w:sz="8" w:space="0" w:color="000000"/>
            </w:tcBorders>
            <w:hideMark/>
          </w:tcPr>
          <w:p w:rsidR="00C517CF" w:rsidRPr="00746E36" w:rsidRDefault="00C517CF" w:rsidP="00BF5791">
            <w:pPr>
              <w:rPr>
                <w:rFonts w:cs="Calibri"/>
                <w:color w:val="000000"/>
                <w:sz w:val="20"/>
                <w:szCs w:val="20"/>
                <w:lang w:val="hu-HU" w:eastAsia="hu-HU"/>
              </w:rPr>
            </w:pPr>
          </w:p>
        </w:tc>
        <w:tc>
          <w:tcPr>
            <w:tcW w:w="235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Készülék típusa:</w:t>
            </w:r>
          </w:p>
        </w:tc>
      </w:tr>
      <w:tr w:rsidR="00C517CF" w:rsidRPr="00746E36" w:rsidTr="000D0E88">
        <w:trPr>
          <w:trHeight w:val="308"/>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vMerge w:val="restart"/>
            <w:tcBorders>
              <w:top w:val="single" w:sz="8" w:space="0" w:color="000000"/>
              <w:left w:val="single" w:sz="8" w:space="0" w:color="auto"/>
              <w:bottom w:val="single" w:sz="8" w:space="0" w:color="000000"/>
              <w:right w:val="single" w:sz="8" w:space="0" w:color="000000"/>
            </w:tcBorders>
            <w:shd w:val="clear" w:color="auto" w:fill="auto"/>
            <w:noWrap/>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Számlázási cím:</w:t>
            </w:r>
          </w:p>
        </w:tc>
        <w:tc>
          <w:tcPr>
            <w:tcW w:w="235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Készülék TEI száma:</w:t>
            </w:r>
          </w:p>
        </w:tc>
      </w:tr>
      <w:tr w:rsidR="00C517CF" w:rsidRPr="00746E36" w:rsidTr="00BF5791">
        <w:trPr>
          <w:trHeight w:val="308"/>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vMerge/>
            <w:tcBorders>
              <w:top w:val="single" w:sz="8" w:space="0" w:color="000000"/>
              <w:left w:val="single" w:sz="8" w:space="0" w:color="auto"/>
              <w:bottom w:val="single" w:sz="8" w:space="0" w:color="000000"/>
              <w:right w:val="single" w:sz="8" w:space="0" w:color="000000"/>
            </w:tcBorders>
            <w:vAlign w:val="center"/>
            <w:hideMark/>
          </w:tcPr>
          <w:p w:rsidR="00C517CF" w:rsidRPr="00746E36" w:rsidRDefault="00C517CF" w:rsidP="00BF5791">
            <w:pPr>
              <w:rPr>
                <w:rFonts w:cs="Calibri"/>
                <w:color w:val="000000"/>
                <w:sz w:val="20"/>
                <w:szCs w:val="20"/>
                <w:lang w:val="hu-HU" w:eastAsia="hu-HU"/>
              </w:rPr>
            </w:pPr>
          </w:p>
        </w:tc>
        <w:tc>
          <w:tcPr>
            <w:tcW w:w="2351"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Készülék gyári száma:</w:t>
            </w:r>
          </w:p>
        </w:tc>
      </w:tr>
      <w:tr w:rsidR="00C517CF" w:rsidRPr="00746E36" w:rsidTr="000D0E88">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4663" w:type="pct"/>
            <w:gridSpan w:val="4"/>
            <w:vMerge w:val="restart"/>
            <w:tcBorders>
              <w:top w:val="nil"/>
              <w:left w:val="single" w:sz="8" w:space="0" w:color="auto"/>
              <w:bottom w:val="single" w:sz="8" w:space="0" w:color="000000"/>
              <w:right w:val="single" w:sz="8" w:space="0" w:color="000000"/>
            </w:tcBorders>
            <w:shd w:val="clear" w:color="auto" w:fill="auto"/>
            <w:noWrap/>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Hiba rövid leírása:</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4663" w:type="pct"/>
            <w:gridSpan w:val="4"/>
            <w:vMerge/>
            <w:tcBorders>
              <w:top w:val="nil"/>
              <w:left w:val="single" w:sz="8" w:space="0" w:color="auto"/>
              <w:bottom w:val="single" w:sz="8" w:space="0" w:color="000000"/>
              <w:right w:val="single" w:sz="8" w:space="0" w:color="000000"/>
            </w:tcBorders>
            <w:vAlign w:val="center"/>
            <w:hideMark/>
          </w:tcPr>
          <w:p w:rsidR="00C517CF" w:rsidRPr="00746E36" w:rsidRDefault="00C517CF" w:rsidP="00BF5791">
            <w:pPr>
              <w:rPr>
                <w:rFonts w:cs="Calibri"/>
                <w:color w:val="000000"/>
                <w:sz w:val="20"/>
                <w:szCs w:val="20"/>
                <w:lang w:val="hu-HU" w:eastAsia="hu-HU"/>
              </w:rPr>
            </w:pPr>
          </w:p>
        </w:tc>
      </w:tr>
      <w:tr w:rsidR="00C517CF" w:rsidRPr="00746E36" w:rsidTr="00BF5791">
        <w:trPr>
          <w:trHeight w:val="276"/>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4663" w:type="pct"/>
            <w:gridSpan w:val="4"/>
            <w:vMerge/>
            <w:tcBorders>
              <w:top w:val="nil"/>
              <w:left w:val="single" w:sz="8" w:space="0" w:color="auto"/>
              <w:bottom w:val="single" w:sz="8" w:space="0" w:color="000000"/>
              <w:right w:val="single" w:sz="8" w:space="0" w:color="000000"/>
            </w:tcBorders>
            <w:vAlign w:val="center"/>
            <w:hideMark/>
          </w:tcPr>
          <w:p w:rsidR="00C517CF" w:rsidRPr="00746E36" w:rsidRDefault="00C517CF" w:rsidP="00BF5791">
            <w:pPr>
              <w:rPr>
                <w:rFonts w:cs="Calibri"/>
                <w:color w:val="000000"/>
                <w:sz w:val="20"/>
                <w:szCs w:val="20"/>
                <w:lang w:val="hu-HU" w:eastAsia="hu-HU"/>
              </w:rPr>
            </w:pPr>
          </w:p>
        </w:tc>
      </w:tr>
      <w:tr w:rsidR="00C517CF" w:rsidRPr="00746E36" w:rsidTr="00BF5791">
        <w:trPr>
          <w:trHeight w:val="308"/>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4663" w:type="pct"/>
            <w:gridSpan w:val="4"/>
            <w:tcBorders>
              <w:top w:val="single" w:sz="8" w:space="0" w:color="000000"/>
              <w:left w:val="nil"/>
              <w:bottom w:val="double" w:sz="6" w:space="0" w:color="auto"/>
              <w:right w:val="single" w:sz="8" w:space="0" w:color="000000"/>
            </w:tcBorders>
            <w:shd w:val="clear" w:color="auto" w:fill="auto"/>
            <w:noWrap/>
            <w:vAlign w:val="center"/>
            <w:hideMark/>
          </w:tcPr>
          <w:p w:rsidR="00C517CF" w:rsidRPr="00746E36" w:rsidRDefault="00C517CF" w:rsidP="00BF5791">
            <w:pPr>
              <w:rPr>
                <w:rFonts w:cs="Calibri"/>
                <w:b/>
                <w:bCs/>
                <w:color w:val="000000"/>
                <w:sz w:val="20"/>
                <w:szCs w:val="20"/>
                <w:lang w:val="hu-HU" w:eastAsia="hu-HU"/>
              </w:rPr>
            </w:pPr>
            <w:r w:rsidRPr="00746E36">
              <w:rPr>
                <w:rFonts w:cs="Calibri"/>
                <w:b/>
                <w:bCs/>
                <w:color w:val="000000"/>
                <w:sz w:val="20"/>
                <w:szCs w:val="20"/>
                <w:lang w:val="hu-HU" w:eastAsia="hu-HU"/>
              </w:rPr>
              <w:t>Javítást rendelek meg az alábbi tételekre (kérjük jelölje be a kívánt szolgáltatást és a garanciális állapotot):</w:t>
            </w:r>
          </w:p>
        </w:tc>
      </w:tr>
      <w:tr w:rsidR="00C517CF" w:rsidRPr="00746E36" w:rsidTr="00BF5791">
        <w:trPr>
          <w:trHeight w:val="32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tcBorders>
              <w:top w:val="nil"/>
              <w:left w:val="nil"/>
              <w:bottom w:val="nil"/>
              <w:right w:val="nil"/>
            </w:tcBorders>
            <w:shd w:val="clear" w:color="auto" w:fill="auto"/>
            <w:noWrap/>
            <w:vAlign w:val="center"/>
            <w:hideMark/>
          </w:tcPr>
          <w:p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 xml:space="preserve"> </w:t>
            </w:r>
            <w:r w:rsidRPr="00746E36">
              <w:rPr>
                <w:rFonts w:ascii="Wingdings" w:hAnsi="Wingdings" w:cs="Calibri"/>
                <w:b/>
                <w:bCs/>
                <w:color w:val="000000"/>
                <w:sz w:val="20"/>
                <w:szCs w:val="20"/>
                <w:lang w:val="hu-HU" w:eastAsia="hu-HU"/>
              </w:rPr>
              <w:t></w:t>
            </w:r>
            <w:bookmarkStart w:id="0" w:name="_GoBack"/>
            <w:bookmarkEnd w:id="0"/>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cs="Calibri"/>
                <w:b/>
                <w:bCs/>
                <w:color w:val="000000"/>
                <w:sz w:val="20"/>
                <w:szCs w:val="20"/>
                <w:lang w:val="hu-HU" w:eastAsia="hu-HU"/>
              </w:rPr>
              <w:t xml:space="preserve">Garanciális javítás                          </w:t>
            </w:r>
          </w:p>
        </w:tc>
        <w:tc>
          <w:tcPr>
            <w:tcW w:w="2351" w:type="pct"/>
            <w:gridSpan w:val="2"/>
            <w:tcBorders>
              <w:top w:val="nil"/>
              <w:left w:val="nil"/>
              <w:bottom w:val="nil"/>
              <w:right w:val="single" w:sz="8" w:space="0" w:color="000000"/>
            </w:tcBorders>
            <w:shd w:val="clear" w:color="auto" w:fill="auto"/>
            <w:noWrap/>
            <w:vAlign w:val="center"/>
            <w:hideMark/>
          </w:tcPr>
          <w:p w:rsidR="00C517CF" w:rsidRPr="00746E36" w:rsidRDefault="00C517CF" w:rsidP="00BF5791">
            <w:pPr>
              <w:jc w:val="center"/>
              <w:rPr>
                <w:rFonts w:ascii="Wingdings" w:hAnsi="Wingdings" w:cs="Calibri"/>
                <w:b/>
                <w:bCs/>
                <w:color w:val="000000"/>
                <w:sz w:val="20"/>
                <w:szCs w:val="20"/>
                <w:lang w:val="hu-HU" w:eastAsia="hu-HU"/>
              </w:rPr>
            </w:pP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ascii="Wingdings" w:hAnsi="Wingdings" w:cs="Calibri"/>
                <w:b/>
                <w:bCs/>
                <w:color w:val="000000"/>
                <w:sz w:val="20"/>
                <w:szCs w:val="20"/>
                <w:lang w:val="hu-HU" w:eastAsia="hu-HU"/>
              </w:rPr>
              <w:t></w:t>
            </w:r>
            <w:r w:rsidRPr="00746E36">
              <w:rPr>
                <w:rFonts w:cs="Calibri"/>
                <w:b/>
                <w:bCs/>
                <w:color w:val="000000"/>
                <w:sz w:val="20"/>
                <w:szCs w:val="20"/>
                <w:lang w:val="hu-HU" w:eastAsia="hu-HU"/>
              </w:rPr>
              <w:t xml:space="preserve">Garancián túli javítás:                           </w:t>
            </w:r>
          </w:p>
        </w:tc>
      </w:tr>
      <w:tr w:rsidR="00C517CF" w:rsidRPr="00746E36" w:rsidTr="00BF5791">
        <w:trPr>
          <w:trHeight w:val="308"/>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single" w:sz="8" w:space="0" w:color="auto"/>
              <w:left w:val="nil"/>
              <w:bottom w:val="single" w:sz="8" w:space="0" w:color="auto"/>
              <w:right w:val="single" w:sz="8" w:space="0" w:color="auto"/>
            </w:tcBorders>
            <w:shd w:val="clear" w:color="000000" w:fill="D8D8D8"/>
            <w:noWrap/>
            <w:vAlign w:val="center"/>
            <w:hideMark/>
          </w:tcPr>
          <w:p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Nettó ár:</w:t>
            </w:r>
          </w:p>
        </w:tc>
        <w:tc>
          <w:tcPr>
            <w:tcW w:w="1583" w:type="pct"/>
            <w:tcBorders>
              <w:top w:val="single" w:sz="8" w:space="0" w:color="auto"/>
              <w:left w:val="nil"/>
              <w:bottom w:val="single" w:sz="8" w:space="0" w:color="auto"/>
              <w:right w:val="nil"/>
            </w:tcBorders>
            <w:shd w:val="clear" w:color="000000" w:fill="D8D8D8"/>
            <w:noWrap/>
            <w:vAlign w:val="center"/>
            <w:hideMark/>
          </w:tcPr>
          <w:p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Javítási szolgáltatás:</w:t>
            </w:r>
          </w:p>
        </w:tc>
        <w:tc>
          <w:tcPr>
            <w:tcW w:w="870" w:type="pct"/>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Nettó ár:</w:t>
            </w:r>
          </w:p>
        </w:tc>
        <w:tc>
          <w:tcPr>
            <w:tcW w:w="1480" w:type="pct"/>
            <w:tcBorders>
              <w:top w:val="single" w:sz="8" w:space="0" w:color="auto"/>
              <w:left w:val="nil"/>
              <w:bottom w:val="single" w:sz="8" w:space="0" w:color="auto"/>
              <w:right w:val="single" w:sz="8" w:space="0" w:color="auto"/>
            </w:tcBorders>
            <w:shd w:val="clear" w:color="000000" w:fill="D8D8D8"/>
            <w:noWrap/>
            <w:vAlign w:val="center"/>
            <w:hideMark/>
          </w:tcPr>
          <w:p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Javítási szolgáltatás:</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5 900 Ft</w:t>
            </w:r>
          </w:p>
        </w:tc>
        <w:tc>
          <w:tcPr>
            <w:tcW w:w="1583" w:type="pct"/>
            <w:tcBorders>
              <w:top w:val="nil"/>
              <w:left w:val="nil"/>
              <w:bottom w:val="nil"/>
              <w:right w:val="nil"/>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antenna csere</w:t>
            </w:r>
            <w:r w:rsidRPr="00746E36">
              <w:rPr>
                <w:rFonts w:ascii="Arial" w:hAnsi="Arial" w:cs="Arial"/>
                <w:color w:val="000000"/>
                <w:lang w:val="hu-HU" w:eastAsia="hu-HU"/>
              </w:rPr>
              <w:t xml:space="preserve"> </w:t>
            </w:r>
          </w:p>
        </w:tc>
        <w:tc>
          <w:tcPr>
            <w:tcW w:w="870" w:type="pct"/>
            <w:tcBorders>
              <w:top w:val="nil"/>
              <w:left w:val="single" w:sz="8" w:space="0" w:color="auto"/>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37 750 Ft</w:t>
            </w:r>
          </w:p>
        </w:tc>
        <w:tc>
          <w:tcPr>
            <w:tcW w:w="1480" w:type="pct"/>
            <w:tcBorders>
              <w:top w:val="nil"/>
              <w:left w:val="nil"/>
              <w:bottom w:val="nil"/>
              <w:right w:val="single" w:sz="8" w:space="0" w:color="auto"/>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GPS modul csere</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c>
          <w:tcPr>
            <w:tcW w:w="1583" w:type="pct"/>
            <w:tcBorders>
              <w:top w:val="nil"/>
              <w:left w:val="nil"/>
              <w:bottom w:val="nil"/>
              <w:right w:val="nil"/>
            </w:tcBorders>
            <w:shd w:val="clear" w:color="auto" w:fill="auto"/>
            <w:noWrap/>
            <w:vAlign w:val="bottom"/>
            <w:hideMark/>
          </w:tcPr>
          <w:p w:rsidR="00C517CF" w:rsidRPr="00746E36" w:rsidRDefault="00C517CF" w:rsidP="00BF5791">
            <w:pPr>
              <w:rPr>
                <w:rFonts w:cs="Calibri"/>
                <w:color w:val="000000"/>
                <w:lang w:val="hu-HU" w:eastAsia="hu-HU"/>
              </w:rPr>
            </w:pPr>
          </w:p>
        </w:tc>
        <w:tc>
          <w:tcPr>
            <w:tcW w:w="870" w:type="pct"/>
            <w:tcBorders>
              <w:top w:val="nil"/>
              <w:left w:val="single" w:sz="8" w:space="0" w:color="auto"/>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480" w:type="pct"/>
            <w:tcBorders>
              <w:top w:val="nil"/>
              <w:left w:val="nil"/>
              <w:bottom w:val="nil"/>
              <w:right w:val="single" w:sz="8" w:space="0" w:color="auto"/>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cs="Calibri"/>
                <w:color w:val="000000"/>
                <w:sz w:val="20"/>
                <w:szCs w:val="20"/>
                <w:lang w:val="hu-HU" w:eastAsia="hu-HU"/>
              </w:rPr>
              <w:t> </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3 600 Ft</w:t>
            </w:r>
          </w:p>
        </w:tc>
        <w:tc>
          <w:tcPr>
            <w:tcW w:w="1583" w:type="pct"/>
            <w:tcBorders>
              <w:top w:val="nil"/>
              <w:left w:val="nil"/>
              <w:bottom w:val="nil"/>
              <w:right w:val="nil"/>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övcsipesz csere</w:t>
            </w:r>
          </w:p>
        </w:tc>
        <w:tc>
          <w:tcPr>
            <w:tcW w:w="870" w:type="pct"/>
            <w:tcBorders>
              <w:top w:val="nil"/>
              <w:left w:val="single" w:sz="8" w:space="0" w:color="auto"/>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11 625 Ft</w:t>
            </w:r>
          </w:p>
        </w:tc>
        <w:tc>
          <w:tcPr>
            <w:tcW w:w="1480" w:type="pct"/>
            <w:tcBorders>
              <w:top w:val="nil"/>
              <w:left w:val="nil"/>
              <w:bottom w:val="nil"/>
              <w:right w:val="single" w:sz="8" w:space="0" w:color="auto"/>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akkucsatlakozó csere</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c>
          <w:tcPr>
            <w:tcW w:w="1583" w:type="pct"/>
            <w:tcBorders>
              <w:top w:val="nil"/>
              <w:left w:val="nil"/>
              <w:bottom w:val="nil"/>
              <w:right w:val="nil"/>
            </w:tcBorders>
            <w:shd w:val="clear" w:color="auto" w:fill="auto"/>
            <w:noWrap/>
            <w:vAlign w:val="bottom"/>
            <w:hideMark/>
          </w:tcPr>
          <w:p w:rsidR="00C517CF" w:rsidRPr="00746E36" w:rsidRDefault="00C517CF" w:rsidP="00BF5791">
            <w:pPr>
              <w:rPr>
                <w:rFonts w:cs="Calibri"/>
                <w:color w:val="000000"/>
                <w:lang w:val="hu-HU" w:eastAsia="hu-HU"/>
              </w:rPr>
            </w:pPr>
          </w:p>
        </w:tc>
        <w:tc>
          <w:tcPr>
            <w:tcW w:w="870" w:type="pct"/>
            <w:tcBorders>
              <w:top w:val="nil"/>
              <w:left w:val="single" w:sz="8" w:space="0" w:color="auto"/>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480" w:type="pct"/>
            <w:tcBorders>
              <w:top w:val="nil"/>
              <w:left w:val="nil"/>
              <w:bottom w:val="nil"/>
              <w:right w:val="single" w:sz="8" w:space="0" w:color="auto"/>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cs="Calibri"/>
                <w:color w:val="000000"/>
                <w:sz w:val="20"/>
                <w:szCs w:val="20"/>
                <w:lang w:val="hu-HU" w:eastAsia="hu-HU"/>
              </w:rPr>
              <w:t> </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12 450 Ft</w:t>
            </w:r>
          </w:p>
        </w:tc>
        <w:tc>
          <w:tcPr>
            <w:tcW w:w="1583" w:type="pct"/>
            <w:tcBorders>
              <w:top w:val="nil"/>
              <w:left w:val="nil"/>
              <w:bottom w:val="nil"/>
              <w:right w:val="nil"/>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forgató kapcsoló csere</w:t>
            </w:r>
          </w:p>
        </w:tc>
        <w:tc>
          <w:tcPr>
            <w:tcW w:w="870" w:type="pct"/>
            <w:tcBorders>
              <w:top w:val="nil"/>
              <w:left w:val="single" w:sz="8" w:space="0" w:color="auto"/>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87 500 Ft</w:t>
            </w:r>
          </w:p>
        </w:tc>
        <w:tc>
          <w:tcPr>
            <w:tcW w:w="1480" w:type="pct"/>
            <w:tcBorders>
              <w:top w:val="nil"/>
              <w:left w:val="nil"/>
              <w:bottom w:val="nil"/>
              <w:right w:val="single" w:sz="8" w:space="0" w:color="auto"/>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 xml:space="preserve">STP Komplex </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c>
          <w:tcPr>
            <w:tcW w:w="1583" w:type="pct"/>
            <w:tcBorders>
              <w:top w:val="nil"/>
              <w:left w:val="nil"/>
              <w:bottom w:val="nil"/>
              <w:right w:val="nil"/>
            </w:tcBorders>
            <w:shd w:val="clear" w:color="auto" w:fill="auto"/>
            <w:noWrap/>
            <w:vAlign w:val="bottom"/>
            <w:hideMark/>
          </w:tcPr>
          <w:p w:rsidR="00C517CF" w:rsidRPr="00746E36" w:rsidRDefault="00C517CF" w:rsidP="00BF5791">
            <w:pPr>
              <w:rPr>
                <w:rFonts w:cs="Calibri"/>
                <w:color w:val="000000"/>
                <w:lang w:val="hu-HU" w:eastAsia="hu-HU"/>
              </w:rPr>
            </w:pPr>
          </w:p>
        </w:tc>
        <w:tc>
          <w:tcPr>
            <w:tcW w:w="870" w:type="pct"/>
            <w:tcBorders>
              <w:top w:val="nil"/>
              <w:left w:val="single" w:sz="8" w:space="0" w:color="auto"/>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480" w:type="pct"/>
            <w:tcBorders>
              <w:top w:val="nil"/>
              <w:left w:val="nil"/>
              <w:bottom w:val="nil"/>
              <w:right w:val="single" w:sz="8" w:space="0" w:color="auto"/>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cs="Calibri"/>
                <w:color w:val="000000"/>
                <w:sz w:val="20"/>
                <w:szCs w:val="20"/>
                <w:lang w:val="hu-HU" w:eastAsia="hu-HU"/>
              </w:rPr>
              <w:t> </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13 020 Ft</w:t>
            </w:r>
          </w:p>
        </w:tc>
        <w:tc>
          <w:tcPr>
            <w:tcW w:w="1583" w:type="pct"/>
            <w:tcBorders>
              <w:top w:val="nil"/>
              <w:left w:val="nil"/>
              <w:bottom w:val="nil"/>
              <w:right w:val="nil"/>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hangszóró csere</w:t>
            </w:r>
          </w:p>
        </w:tc>
        <w:tc>
          <w:tcPr>
            <w:tcW w:w="870" w:type="pct"/>
            <w:tcBorders>
              <w:top w:val="nil"/>
              <w:left w:val="single" w:sz="8" w:space="0" w:color="auto"/>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12 450 Ft</w:t>
            </w:r>
          </w:p>
        </w:tc>
        <w:tc>
          <w:tcPr>
            <w:tcW w:w="1480" w:type="pct"/>
            <w:tcBorders>
              <w:top w:val="nil"/>
              <w:left w:val="nil"/>
              <w:bottom w:val="nil"/>
              <w:right w:val="single" w:sz="8" w:space="0" w:color="auto"/>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mode kapcsoló csere</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583" w:type="pct"/>
            <w:tcBorders>
              <w:top w:val="nil"/>
              <w:left w:val="nil"/>
              <w:bottom w:val="nil"/>
              <w:right w:val="nil"/>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p>
        </w:tc>
        <w:tc>
          <w:tcPr>
            <w:tcW w:w="870" w:type="pct"/>
            <w:tcBorders>
              <w:top w:val="nil"/>
              <w:left w:val="single" w:sz="8" w:space="0" w:color="auto"/>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480" w:type="pct"/>
            <w:tcBorders>
              <w:top w:val="nil"/>
              <w:left w:val="nil"/>
              <w:bottom w:val="nil"/>
              <w:right w:val="single" w:sz="8" w:space="0" w:color="auto"/>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cs="Calibri"/>
                <w:color w:val="000000"/>
                <w:sz w:val="20"/>
                <w:szCs w:val="20"/>
                <w:lang w:val="hu-HU" w:eastAsia="hu-HU"/>
              </w:rPr>
              <w:t> </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28 050 Ft</w:t>
            </w:r>
          </w:p>
        </w:tc>
        <w:tc>
          <w:tcPr>
            <w:tcW w:w="1583" w:type="pct"/>
            <w:tcBorders>
              <w:top w:val="nil"/>
              <w:left w:val="nil"/>
              <w:bottom w:val="nil"/>
              <w:right w:val="nil"/>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kijelző csere</w:t>
            </w:r>
          </w:p>
        </w:tc>
        <w:tc>
          <w:tcPr>
            <w:tcW w:w="870" w:type="pct"/>
            <w:tcBorders>
              <w:top w:val="nil"/>
              <w:left w:val="single" w:sz="8" w:space="0" w:color="auto"/>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38 900 Ft</w:t>
            </w:r>
          </w:p>
        </w:tc>
        <w:tc>
          <w:tcPr>
            <w:tcW w:w="1480" w:type="pct"/>
            <w:tcBorders>
              <w:top w:val="nil"/>
              <w:left w:val="nil"/>
              <w:bottom w:val="nil"/>
              <w:right w:val="single" w:sz="8" w:space="0" w:color="auto"/>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előlap csere</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c>
          <w:tcPr>
            <w:tcW w:w="1583" w:type="pct"/>
            <w:tcBorders>
              <w:top w:val="nil"/>
              <w:left w:val="nil"/>
              <w:bottom w:val="nil"/>
              <w:right w:val="nil"/>
            </w:tcBorders>
            <w:shd w:val="clear" w:color="auto" w:fill="auto"/>
            <w:noWrap/>
            <w:vAlign w:val="bottom"/>
            <w:hideMark/>
          </w:tcPr>
          <w:p w:rsidR="00C517CF" w:rsidRPr="00746E36" w:rsidRDefault="00C517CF" w:rsidP="00BF5791">
            <w:pPr>
              <w:rPr>
                <w:rFonts w:cs="Calibri"/>
                <w:color w:val="000000"/>
                <w:lang w:val="hu-HU" w:eastAsia="hu-HU"/>
              </w:rPr>
            </w:pPr>
          </w:p>
        </w:tc>
        <w:tc>
          <w:tcPr>
            <w:tcW w:w="870" w:type="pct"/>
            <w:tcBorders>
              <w:top w:val="nil"/>
              <w:left w:val="single" w:sz="8" w:space="0" w:color="auto"/>
              <w:bottom w:val="nil"/>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c>
          <w:tcPr>
            <w:tcW w:w="1480" w:type="pct"/>
            <w:tcBorders>
              <w:top w:val="nil"/>
              <w:left w:val="nil"/>
              <w:bottom w:val="nil"/>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r>
      <w:tr w:rsidR="00C517CF" w:rsidRPr="00746E36" w:rsidTr="00BF5791">
        <w:trPr>
          <w:trHeight w:val="499"/>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10 575 Ft</w:t>
            </w:r>
          </w:p>
          <w:p w:rsidR="00C517CF" w:rsidRPr="00746E36" w:rsidRDefault="00C517CF" w:rsidP="00BF5791">
            <w:pPr>
              <w:jc w:val="center"/>
              <w:rPr>
                <w:rFonts w:cs="Calibri"/>
                <w:color w:val="000000"/>
                <w:sz w:val="20"/>
                <w:szCs w:val="20"/>
                <w:lang w:val="hu-HU" w:eastAsia="hu-HU"/>
              </w:rPr>
            </w:pPr>
          </w:p>
        </w:tc>
        <w:tc>
          <w:tcPr>
            <w:tcW w:w="1583" w:type="pct"/>
            <w:tcBorders>
              <w:top w:val="nil"/>
              <w:left w:val="nil"/>
              <w:bottom w:val="nil"/>
              <w:right w:val="nil"/>
            </w:tcBorders>
            <w:shd w:val="clear" w:color="auto" w:fill="auto"/>
            <w:vAlign w:val="center"/>
            <w:hideMark/>
          </w:tcPr>
          <w:p w:rsidR="00C517CF" w:rsidRDefault="00C517CF" w:rsidP="00BF5791">
            <w:pPr>
              <w:rPr>
                <w:rFont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gumi billentyűzet csere</w:t>
            </w:r>
          </w:p>
          <w:p w:rsidR="00C517CF" w:rsidRPr="00746E36" w:rsidRDefault="00C517CF" w:rsidP="00BF5791">
            <w:pPr>
              <w:rPr>
                <w:rFonts w:ascii="Wingdings" w:hAnsi="Wingdings" w:cs="Calibri"/>
                <w:color w:val="000000"/>
                <w:sz w:val="20"/>
                <w:szCs w:val="20"/>
                <w:lang w:val="hu-HU" w:eastAsia="hu-HU"/>
              </w:rPr>
            </w:pPr>
            <w:r w:rsidRPr="00746E36">
              <w:rPr>
                <w:rFonts w:cs="Calibri"/>
                <w:color w:val="000000"/>
                <w:sz w:val="20"/>
                <w:szCs w:val="20"/>
                <w:lang w:val="hu-HU" w:eastAsia="hu-HU"/>
              </w:rPr>
              <w:t xml:space="preserve"> </w:t>
            </w:r>
          </w:p>
        </w:tc>
        <w:tc>
          <w:tcPr>
            <w:tcW w:w="870" w:type="pct"/>
            <w:tcBorders>
              <w:top w:val="nil"/>
              <w:left w:val="single" w:sz="8" w:space="0" w:color="auto"/>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65 772 Ft</w:t>
            </w:r>
          </w:p>
        </w:tc>
        <w:tc>
          <w:tcPr>
            <w:tcW w:w="1480" w:type="pct"/>
            <w:tcBorders>
              <w:top w:val="nil"/>
              <w:left w:val="nil"/>
              <w:bottom w:val="nil"/>
              <w:right w:val="single" w:sz="8" w:space="0" w:color="auto"/>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hátlap csere</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Pr>
                <w:rFonts w:cs="Calibri"/>
                <w:color w:val="000000"/>
                <w:sz w:val="20"/>
                <w:szCs w:val="20"/>
                <w:lang w:val="hu-HU" w:eastAsia="hu-HU"/>
              </w:rPr>
              <w:t>10 590</w:t>
            </w:r>
            <w:r w:rsidRPr="00746E36">
              <w:rPr>
                <w:rFonts w:cs="Calibri"/>
                <w:color w:val="000000"/>
                <w:sz w:val="20"/>
                <w:szCs w:val="20"/>
                <w:lang w:val="hu-HU" w:eastAsia="hu-HU"/>
              </w:rPr>
              <w:t xml:space="preserve"> Ft</w:t>
            </w:r>
          </w:p>
        </w:tc>
        <w:tc>
          <w:tcPr>
            <w:tcW w:w="1583" w:type="pct"/>
            <w:tcBorders>
              <w:top w:val="nil"/>
              <w:left w:val="nil"/>
              <w:bottom w:val="nil"/>
              <w:right w:val="nil"/>
            </w:tcBorders>
            <w:shd w:val="clear" w:color="auto" w:fill="auto"/>
            <w:noWrap/>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 xml:space="preserve">STP </w:t>
            </w:r>
            <w:r>
              <w:rPr>
                <w:rFonts w:cs="Calibri"/>
                <w:color w:val="000000"/>
                <w:sz w:val="20"/>
                <w:szCs w:val="20"/>
                <w:lang w:val="hu-HU" w:eastAsia="hu-HU"/>
              </w:rPr>
              <w:t>antenna csatlakozó</w:t>
            </w:r>
            <w:r w:rsidRPr="00746E36">
              <w:rPr>
                <w:rFonts w:cs="Calibri"/>
                <w:color w:val="000000"/>
                <w:sz w:val="20"/>
                <w:szCs w:val="20"/>
                <w:lang w:val="hu-HU" w:eastAsia="hu-HU"/>
              </w:rPr>
              <w:t xml:space="preserve"> csere </w:t>
            </w:r>
          </w:p>
        </w:tc>
        <w:tc>
          <w:tcPr>
            <w:tcW w:w="870" w:type="pct"/>
            <w:tcBorders>
              <w:top w:val="nil"/>
              <w:left w:val="single" w:sz="8" w:space="0" w:color="auto"/>
              <w:bottom w:val="nil"/>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c>
          <w:tcPr>
            <w:tcW w:w="1480" w:type="pct"/>
            <w:tcBorders>
              <w:top w:val="nil"/>
              <w:left w:val="nil"/>
              <w:bottom w:val="nil"/>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r>
      <w:tr w:rsidR="00C517CF" w:rsidRPr="00746E36" w:rsidTr="00BF5791">
        <w:trPr>
          <w:trHeight w:val="499"/>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Default="00C517CF" w:rsidP="00BF5791">
            <w:pPr>
              <w:jc w:val="center"/>
              <w:rPr>
                <w:rFonts w:cs="Calibri"/>
                <w:color w:val="000000"/>
                <w:sz w:val="20"/>
                <w:szCs w:val="20"/>
                <w:lang w:val="hu-HU" w:eastAsia="hu-HU"/>
              </w:rPr>
            </w:pPr>
          </w:p>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9 936 Ft</w:t>
            </w:r>
          </w:p>
        </w:tc>
        <w:tc>
          <w:tcPr>
            <w:tcW w:w="1583" w:type="pct"/>
            <w:tcBorders>
              <w:top w:val="nil"/>
              <w:left w:val="nil"/>
              <w:bottom w:val="nil"/>
              <w:right w:val="nil"/>
            </w:tcBorders>
            <w:shd w:val="clear" w:color="auto" w:fill="auto"/>
            <w:noWrap/>
            <w:vAlign w:val="center"/>
            <w:hideMark/>
          </w:tcPr>
          <w:p w:rsidR="00C517CF" w:rsidRDefault="00C517CF" w:rsidP="00BF5791">
            <w:pPr>
              <w:rPr>
                <w:rFonts w:ascii="Wingdings" w:hAnsi="Wingdings" w:cs="Calibri"/>
                <w:color w:val="000000"/>
                <w:sz w:val="20"/>
                <w:szCs w:val="20"/>
                <w:lang w:val="hu-HU" w:eastAsia="hu-HU"/>
              </w:rPr>
            </w:pPr>
          </w:p>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STP PTT kapcsoló csere</w:t>
            </w:r>
          </w:p>
        </w:tc>
        <w:tc>
          <w:tcPr>
            <w:tcW w:w="870" w:type="pct"/>
            <w:tcBorders>
              <w:top w:val="nil"/>
              <w:left w:val="single" w:sz="8" w:space="0" w:color="auto"/>
              <w:bottom w:val="nil"/>
              <w:right w:val="single" w:sz="8" w:space="0" w:color="auto"/>
            </w:tcBorders>
            <w:shd w:val="clear" w:color="auto" w:fill="auto"/>
            <w:vAlign w:val="center"/>
            <w:hideMark/>
          </w:tcPr>
          <w:p w:rsidR="00C517CF" w:rsidRPr="00746E36" w:rsidRDefault="00C517CF" w:rsidP="00BF5791">
            <w:pPr>
              <w:rPr>
                <w:rFonts w:cs="Calibri"/>
                <w:color w:val="000000"/>
                <w:sz w:val="20"/>
                <w:szCs w:val="20"/>
                <w:lang w:val="hu-HU" w:eastAsia="hu-HU"/>
              </w:rPr>
            </w:pPr>
            <w:r>
              <w:rPr>
                <w:rFonts w:cs="Calibri"/>
                <w:color w:val="000000"/>
                <w:sz w:val="20"/>
                <w:szCs w:val="20"/>
                <w:lang w:val="hu-HU" w:eastAsia="hu-HU"/>
              </w:rPr>
              <w:t xml:space="preserve">     </w:t>
            </w:r>
            <w:r w:rsidRPr="00746E36">
              <w:rPr>
                <w:rFonts w:cs="Calibri"/>
                <w:color w:val="000000"/>
                <w:sz w:val="20"/>
                <w:szCs w:val="20"/>
                <w:lang w:val="hu-HU" w:eastAsia="hu-HU"/>
              </w:rPr>
              <w:t>7 000 Ft/irány</w:t>
            </w:r>
          </w:p>
        </w:tc>
        <w:tc>
          <w:tcPr>
            <w:tcW w:w="1480" w:type="pct"/>
            <w:tcBorders>
              <w:top w:val="nil"/>
              <w:left w:val="nil"/>
              <w:bottom w:val="nil"/>
              <w:right w:val="single" w:sz="8" w:space="0" w:color="auto"/>
            </w:tcBorders>
            <w:shd w:val="clear" w:color="auto" w:fill="auto"/>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 xml:space="preserve">Szállítás vidék                     </w:t>
            </w: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visszaszállítás</w:t>
            </w:r>
          </w:p>
        </w:tc>
      </w:tr>
      <w:tr w:rsidR="00C517CF" w:rsidRPr="00746E36" w:rsidTr="00BF5791">
        <w:trPr>
          <w:trHeight w:val="293"/>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583" w:type="pct"/>
            <w:tcBorders>
              <w:top w:val="nil"/>
              <w:left w:val="nil"/>
              <w:bottom w:val="nil"/>
              <w:right w:val="nil"/>
            </w:tcBorders>
            <w:shd w:val="clear" w:color="auto" w:fill="auto"/>
            <w:vAlign w:val="center"/>
            <w:hideMark/>
          </w:tcPr>
          <w:p w:rsidR="00C517CF" w:rsidRPr="00746E36" w:rsidRDefault="00C517CF" w:rsidP="00BF5791">
            <w:pPr>
              <w:jc w:val="center"/>
              <w:rPr>
                <w:rFonts w:cs="Calibri"/>
                <w:color w:val="000000"/>
                <w:sz w:val="20"/>
                <w:szCs w:val="20"/>
                <w:lang w:val="hu-HU" w:eastAsia="hu-HU"/>
              </w:rPr>
            </w:pPr>
          </w:p>
        </w:tc>
        <w:tc>
          <w:tcPr>
            <w:tcW w:w="870" w:type="pct"/>
            <w:tcBorders>
              <w:top w:val="nil"/>
              <w:left w:val="single" w:sz="8" w:space="0" w:color="auto"/>
              <w:bottom w:val="nil"/>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c>
          <w:tcPr>
            <w:tcW w:w="1480" w:type="pct"/>
            <w:tcBorders>
              <w:top w:val="nil"/>
              <w:left w:val="nil"/>
              <w:bottom w:val="nil"/>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r>
      <w:tr w:rsidR="00C517CF" w:rsidRPr="00746E36" w:rsidTr="00BF5791">
        <w:trPr>
          <w:trHeight w:val="499"/>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nil"/>
              <w:right w:val="single" w:sz="8" w:space="0" w:color="auto"/>
            </w:tcBorders>
            <w:shd w:val="clear" w:color="auto" w:fill="auto"/>
            <w:noWrap/>
            <w:vAlign w:val="center"/>
            <w:hideMark/>
          </w:tcPr>
          <w:p w:rsidR="00C517CF"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13 695 Ft</w:t>
            </w:r>
          </w:p>
          <w:p w:rsidR="00C517CF" w:rsidRPr="00746E36" w:rsidRDefault="00C517CF" w:rsidP="00BF5791">
            <w:pPr>
              <w:jc w:val="center"/>
              <w:rPr>
                <w:rFonts w:cs="Calibri"/>
                <w:color w:val="000000"/>
                <w:sz w:val="20"/>
                <w:szCs w:val="20"/>
                <w:lang w:val="hu-HU" w:eastAsia="hu-HU"/>
              </w:rPr>
            </w:pPr>
          </w:p>
        </w:tc>
        <w:tc>
          <w:tcPr>
            <w:tcW w:w="1583" w:type="pct"/>
            <w:tcBorders>
              <w:top w:val="nil"/>
              <w:left w:val="nil"/>
              <w:bottom w:val="nil"/>
              <w:right w:val="nil"/>
            </w:tcBorders>
            <w:shd w:val="clear" w:color="auto" w:fill="auto"/>
            <w:vAlign w:val="center"/>
            <w:hideMark/>
          </w:tcPr>
          <w:p w:rsidR="00C517CF" w:rsidRDefault="00C517CF" w:rsidP="00BF5791">
            <w:pPr>
              <w:rPr>
                <w:rFont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 xml:space="preserve"> STP mikrofon csere </w:t>
            </w:r>
          </w:p>
          <w:p w:rsidR="00C517CF" w:rsidRPr="00746E36" w:rsidRDefault="00C517CF" w:rsidP="00BF5791">
            <w:pPr>
              <w:rPr>
                <w:rFonts w:ascii="Wingdings" w:hAnsi="Wingdings" w:cs="Calibri"/>
                <w:color w:val="000000"/>
                <w:sz w:val="20"/>
                <w:szCs w:val="20"/>
                <w:lang w:val="hu-HU" w:eastAsia="hu-HU"/>
              </w:rPr>
            </w:pPr>
          </w:p>
        </w:tc>
        <w:tc>
          <w:tcPr>
            <w:tcW w:w="870" w:type="pct"/>
            <w:tcBorders>
              <w:top w:val="nil"/>
              <w:left w:val="single" w:sz="8" w:space="0" w:color="auto"/>
              <w:bottom w:val="nil"/>
              <w:right w:val="single" w:sz="8" w:space="0" w:color="auto"/>
            </w:tcBorders>
            <w:shd w:val="clear" w:color="auto" w:fill="auto"/>
            <w:vAlign w:val="center"/>
            <w:hideMark/>
          </w:tcPr>
          <w:p w:rsidR="00C517CF" w:rsidRPr="00746E36" w:rsidRDefault="00C517CF" w:rsidP="00BF5791">
            <w:pPr>
              <w:rPr>
                <w:rFonts w:cs="Calibri"/>
                <w:color w:val="000000"/>
                <w:sz w:val="20"/>
                <w:szCs w:val="20"/>
                <w:lang w:val="hu-HU" w:eastAsia="hu-HU"/>
              </w:rPr>
            </w:pPr>
            <w:r>
              <w:rPr>
                <w:rFonts w:cs="Calibri"/>
                <w:color w:val="000000"/>
                <w:sz w:val="20"/>
                <w:szCs w:val="20"/>
                <w:lang w:val="hu-HU" w:eastAsia="hu-HU"/>
              </w:rPr>
              <w:t xml:space="preserve">     </w:t>
            </w:r>
            <w:r w:rsidRPr="00746E36">
              <w:rPr>
                <w:rFonts w:cs="Calibri"/>
                <w:color w:val="000000"/>
                <w:sz w:val="20"/>
                <w:szCs w:val="20"/>
                <w:lang w:val="hu-HU" w:eastAsia="hu-HU"/>
              </w:rPr>
              <w:t>5 000 Ft/irány</w:t>
            </w:r>
          </w:p>
        </w:tc>
        <w:tc>
          <w:tcPr>
            <w:tcW w:w="1480" w:type="pct"/>
            <w:tcBorders>
              <w:top w:val="nil"/>
              <w:left w:val="nil"/>
              <w:bottom w:val="nil"/>
              <w:right w:val="single" w:sz="8" w:space="0" w:color="auto"/>
            </w:tcBorders>
            <w:shd w:val="clear" w:color="auto" w:fill="auto"/>
            <w:vAlign w:val="center"/>
            <w:hideMark/>
          </w:tcPr>
          <w:p w:rsidR="00C517CF" w:rsidRPr="00746E36" w:rsidRDefault="00C517CF" w:rsidP="00BF5791">
            <w:pPr>
              <w:rPr>
                <w:rFonts w:ascii="Wingdings" w:hAnsi="Wingdings" w:cs="Calibri"/>
                <w:color w:val="000000"/>
                <w:sz w:val="20"/>
                <w:szCs w:val="20"/>
                <w:lang w:val="hu-HU" w:eastAsia="hu-HU"/>
              </w:rPr>
            </w:pP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 xml:space="preserve">Szállítás Budapest            </w:t>
            </w:r>
            <w:r w:rsidRPr="00746E36">
              <w:rPr>
                <w:rFonts w:ascii="Wingdings" w:hAnsi="Wingdings" w:cs="Calibri"/>
                <w:color w:val="000000"/>
                <w:sz w:val="20"/>
                <w:szCs w:val="20"/>
                <w:lang w:val="hu-HU" w:eastAsia="hu-HU"/>
              </w:rPr>
              <w:t></w:t>
            </w:r>
            <w:r w:rsidRPr="00746E36">
              <w:rPr>
                <w:rFonts w:ascii="Wingdings" w:hAnsi="Wingdings" w:cs="Calibri"/>
                <w:color w:val="000000"/>
                <w:sz w:val="20"/>
                <w:szCs w:val="20"/>
                <w:lang w:val="hu-HU" w:eastAsia="hu-HU"/>
              </w:rPr>
              <w:t></w:t>
            </w:r>
            <w:r w:rsidRPr="00746E36">
              <w:rPr>
                <w:rFonts w:cs="Calibri"/>
                <w:color w:val="000000"/>
                <w:sz w:val="20"/>
                <w:szCs w:val="20"/>
                <w:lang w:val="hu-HU" w:eastAsia="hu-HU"/>
              </w:rPr>
              <w:t>visszaszállítás</w:t>
            </w:r>
          </w:p>
        </w:tc>
      </w:tr>
      <w:tr w:rsidR="00C517CF" w:rsidRPr="00746E36" w:rsidTr="00BF5791">
        <w:trPr>
          <w:trHeight w:val="308"/>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730" w:type="pct"/>
            <w:tcBorders>
              <w:top w:val="nil"/>
              <w:left w:val="nil"/>
              <w:bottom w:val="single" w:sz="8" w:space="0" w:color="auto"/>
              <w:right w:val="single" w:sz="8" w:space="0" w:color="auto"/>
            </w:tcBorders>
            <w:shd w:val="clear" w:color="auto" w:fill="auto"/>
            <w:noWrap/>
            <w:vAlign w:val="center"/>
            <w:hideMark/>
          </w:tcPr>
          <w:p w:rsidR="00C517CF" w:rsidRPr="00746E36" w:rsidRDefault="00C517CF" w:rsidP="00BF5791">
            <w:pPr>
              <w:jc w:val="center"/>
              <w:rPr>
                <w:rFonts w:cs="Calibri"/>
                <w:color w:val="000000"/>
                <w:sz w:val="20"/>
                <w:szCs w:val="20"/>
                <w:lang w:val="hu-HU" w:eastAsia="hu-HU"/>
              </w:rPr>
            </w:pPr>
            <w:r w:rsidRPr="00746E36">
              <w:rPr>
                <w:rFonts w:cs="Calibri"/>
                <w:color w:val="000000"/>
                <w:sz w:val="20"/>
                <w:szCs w:val="20"/>
                <w:lang w:val="hu-HU" w:eastAsia="hu-HU"/>
              </w:rPr>
              <w:t> </w:t>
            </w:r>
          </w:p>
        </w:tc>
        <w:tc>
          <w:tcPr>
            <w:tcW w:w="1583" w:type="pct"/>
            <w:tcBorders>
              <w:top w:val="nil"/>
              <w:left w:val="nil"/>
              <w:bottom w:val="single" w:sz="8" w:space="0" w:color="auto"/>
              <w:right w:val="nil"/>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 </w:t>
            </w:r>
          </w:p>
        </w:tc>
        <w:tc>
          <w:tcPr>
            <w:tcW w:w="870" w:type="pct"/>
            <w:tcBorders>
              <w:top w:val="nil"/>
              <w:left w:val="single" w:sz="8" w:space="0" w:color="auto"/>
              <w:bottom w:val="single" w:sz="8" w:space="0" w:color="auto"/>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c>
          <w:tcPr>
            <w:tcW w:w="1480" w:type="pct"/>
            <w:tcBorders>
              <w:top w:val="nil"/>
              <w:left w:val="nil"/>
              <w:bottom w:val="single" w:sz="8" w:space="0" w:color="auto"/>
              <w:right w:val="single" w:sz="8" w:space="0" w:color="auto"/>
            </w:tcBorders>
            <w:shd w:val="clear" w:color="auto" w:fill="auto"/>
            <w:noWrap/>
            <w:vAlign w:val="bottom"/>
            <w:hideMark/>
          </w:tcPr>
          <w:p w:rsidR="00C517CF" w:rsidRPr="00746E36" w:rsidRDefault="00C517CF" w:rsidP="00BF5791">
            <w:pPr>
              <w:rPr>
                <w:rFonts w:cs="Calibri"/>
                <w:color w:val="000000"/>
                <w:lang w:val="hu-HU" w:eastAsia="hu-HU"/>
              </w:rPr>
            </w:pPr>
            <w:r w:rsidRPr="00746E36">
              <w:rPr>
                <w:rFonts w:cs="Calibri"/>
                <w:color w:val="000000"/>
                <w:lang w:val="hu-HU" w:eastAsia="hu-HU"/>
              </w:rPr>
              <w:t> </w:t>
            </w:r>
          </w:p>
        </w:tc>
      </w:tr>
      <w:tr w:rsidR="00C517CF" w:rsidRPr="00746E36" w:rsidTr="00BF5791">
        <w:trPr>
          <w:trHeight w:val="1630"/>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4663" w:type="pct"/>
            <w:gridSpan w:val="4"/>
            <w:tcBorders>
              <w:top w:val="single" w:sz="8" w:space="0" w:color="auto"/>
              <w:left w:val="nil"/>
              <w:bottom w:val="nil"/>
              <w:right w:val="single" w:sz="8" w:space="0" w:color="000000"/>
            </w:tcBorders>
            <w:shd w:val="clear" w:color="auto" w:fill="auto"/>
            <w:hideMark/>
          </w:tcPr>
          <w:p w:rsidR="00C517CF" w:rsidRDefault="00C517CF" w:rsidP="00BF5791">
            <w:pPr>
              <w:rPr>
                <w:rFonts w:cs="Calibri"/>
                <w:color w:val="000000"/>
                <w:sz w:val="20"/>
                <w:szCs w:val="20"/>
                <w:lang w:val="hu-HU" w:eastAsia="hu-HU"/>
              </w:rPr>
            </w:pPr>
            <w:r w:rsidRPr="00746E36">
              <w:rPr>
                <w:rFonts w:cs="Calibri"/>
                <w:color w:val="000000"/>
                <w:sz w:val="20"/>
                <w:szCs w:val="20"/>
                <w:lang w:val="hu-HU" w:eastAsia="hu-HU"/>
              </w:rPr>
              <w:t xml:space="preserve">A fent megjelölt szolgáltatásokat megrendelem, mindösszesen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xml:space="preserve">        Ft értékben . Amennyiben a készülék javíttatásától elállok vagy a készülék javíthatatlan, úgy vállalom a 7.000 Ft+Áfa bevizsgálási és dokumentációs illetve az esetlegesen megrendelt szállítási költség megfizetését. Elfogadom, hogy az elkészült készüléket az értesítéstől számított 10 munkanapon belül átvesszük, ellenkező esetben Sagemcom jogosult azt kiszállítani és mennyiségtől függetlenül 10 000 Ft szállítási költséget kiszámlázni.</w:t>
            </w:r>
          </w:p>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 xml:space="preserve">Kelt: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w:t>
            </w:r>
            <w:r w:rsidRPr="00746E36">
              <w:rPr>
                <w:rFonts w:cs="Calibri"/>
                <w:color w:val="000000"/>
                <w:sz w:val="20"/>
                <w:szCs w:val="20"/>
                <w:lang w:val="hu-HU" w:eastAsia="hu-HU"/>
              </w:rPr>
              <w:t xml:space="preserve">             -n</w:t>
            </w:r>
          </w:p>
        </w:tc>
      </w:tr>
      <w:tr w:rsidR="00C517CF" w:rsidRPr="00746E36" w:rsidTr="00BF5791">
        <w:trPr>
          <w:trHeight w:hRule="exact" w:val="88"/>
        </w:trPr>
        <w:tc>
          <w:tcPr>
            <w:tcW w:w="337" w:type="pct"/>
            <w:vMerge/>
            <w:tcBorders>
              <w:top w:val="single" w:sz="8" w:space="0" w:color="auto"/>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4663" w:type="pct"/>
            <w:gridSpan w:val="4"/>
            <w:tcBorders>
              <w:top w:val="nil"/>
              <w:left w:val="nil"/>
              <w:bottom w:val="nil"/>
              <w:right w:val="single" w:sz="8" w:space="0" w:color="000000"/>
            </w:tcBorders>
            <w:shd w:val="clear" w:color="auto" w:fill="auto"/>
            <w:vAlign w:val="center"/>
            <w:hideMark/>
          </w:tcPr>
          <w:p w:rsidR="00C517CF" w:rsidRPr="00746E36" w:rsidRDefault="00C517CF" w:rsidP="00BF5791">
            <w:pPr>
              <w:rPr>
                <w:rFonts w:cs="Calibri"/>
                <w:color w:val="000000"/>
                <w:sz w:val="20"/>
                <w:szCs w:val="20"/>
                <w:lang w:val="hu-HU" w:eastAsia="hu-HU"/>
              </w:rPr>
            </w:pPr>
          </w:p>
        </w:tc>
      </w:tr>
      <w:tr w:rsidR="00C517CF" w:rsidRPr="00746E36" w:rsidTr="00C517CF">
        <w:trPr>
          <w:trHeight w:val="308"/>
        </w:trPr>
        <w:tc>
          <w:tcPr>
            <w:tcW w:w="337" w:type="pct"/>
            <w:vMerge w:val="restart"/>
            <w:tcBorders>
              <w:top w:val="nil"/>
              <w:left w:val="single" w:sz="8" w:space="0" w:color="auto"/>
              <w:bottom w:val="single" w:sz="8" w:space="0" w:color="000000"/>
              <w:right w:val="single" w:sz="8" w:space="0" w:color="auto"/>
            </w:tcBorders>
            <w:shd w:val="clear" w:color="000000" w:fill="D8D8D8"/>
            <w:noWrap/>
            <w:textDirection w:val="btLr"/>
            <w:vAlign w:val="center"/>
            <w:hideMark/>
          </w:tcPr>
          <w:p w:rsidR="00C517CF" w:rsidRPr="00746E36" w:rsidRDefault="00C517CF" w:rsidP="00BF5791">
            <w:pPr>
              <w:jc w:val="center"/>
              <w:rPr>
                <w:rFonts w:cs="Calibri"/>
                <w:b/>
                <w:bCs/>
                <w:color w:val="000000"/>
                <w:sz w:val="20"/>
                <w:szCs w:val="20"/>
                <w:lang w:val="hu-HU" w:eastAsia="hu-HU"/>
              </w:rPr>
            </w:pPr>
            <w:r w:rsidRPr="00746E36">
              <w:rPr>
                <w:rFonts w:cs="Calibri"/>
                <w:b/>
                <w:bCs/>
                <w:color w:val="000000"/>
                <w:sz w:val="20"/>
                <w:szCs w:val="20"/>
                <w:lang w:val="hu-HU" w:eastAsia="hu-HU"/>
              </w:rPr>
              <w:t>Szerviz</w:t>
            </w:r>
          </w:p>
        </w:tc>
        <w:tc>
          <w:tcPr>
            <w:tcW w:w="2313"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Rendelés száma:</w:t>
            </w:r>
          </w:p>
        </w:tc>
        <w:tc>
          <w:tcPr>
            <w:tcW w:w="2351" w:type="pct"/>
            <w:gridSpan w:val="2"/>
            <w:vMerge w:val="restart"/>
            <w:tcBorders>
              <w:top w:val="single" w:sz="4" w:space="0" w:color="auto"/>
              <w:left w:val="single" w:sz="8" w:space="0" w:color="auto"/>
              <w:bottom w:val="single" w:sz="8" w:space="0" w:color="000000"/>
              <w:right w:val="single" w:sz="8" w:space="0" w:color="000000"/>
            </w:tcBorders>
            <w:shd w:val="clear" w:color="auto" w:fill="auto"/>
            <w:noWrap/>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Feljegyzés a javításról:</w:t>
            </w:r>
          </w:p>
        </w:tc>
      </w:tr>
      <w:tr w:rsidR="00C517CF" w:rsidRPr="00746E36" w:rsidTr="00BF5791">
        <w:trPr>
          <w:trHeight w:val="308"/>
        </w:trPr>
        <w:tc>
          <w:tcPr>
            <w:tcW w:w="337" w:type="pct"/>
            <w:vMerge/>
            <w:tcBorders>
              <w:top w:val="nil"/>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RMA száma:</w:t>
            </w:r>
          </w:p>
        </w:tc>
        <w:tc>
          <w:tcPr>
            <w:tcW w:w="2351" w:type="pct"/>
            <w:gridSpan w:val="2"/>
            <w:vMerge/>
            <w:tcBorders>
              <w:top w:val="single" w:sz="8" w:space="0" w:color="000000"/>
              <w:left w:val="single" w:sz="8" w:space="0" w:color="auto"/>
              <w:bottom w:val="single" w:sz="8" w:space="0" w:color="000000"/>
              <w:right w:val="single" w:sz="8" w:space="0" w:color="000000"/>
            </w:tcBorders>
            <w:vAlign w:val="center"/>
            <w:hideMark/>
          </w:tcPr>
          <w:p w:rsidR="00C517CF" w:rsidRPr="00746E36" w:rsidRDefault="00C517CF" w:rsidP="00BF5791">
            <w:pPr>
              <w:rPr>
                <w:rFonts w:cs="Calibri"/>
                <w:color w:val="000000"/>
                <w:sz w:val="20"/>
                <w:szCs w:val="20"/>
                <w:lang w:val="hu-HU" w:eastAsia="hu-HU"/>
              </w:rPr>
            </w:pPr>
          </w:p>
        </w:tc>
      </w:tr>
      <w:tr w:rsidR="00C517CF" w:rsidRPr="00746E36" w:rsidTr="00BF5791">
        <w:trPr>
          <w:trHeight w:val="308"/>
        </w:trPr>
        <w:tc>
          <w:tcPr>
            <w:tcW w:w="337" w:type="pct"/>
            <w:vMerge/>
            <w:tcBorders>
              <w:top w:val="nil"/>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K-kulcs:</w:t>
            </w:r>
          </w:p>
        </w:tc>
        <w:tc>
          <w:tcPr>
            <w:tcW w:w="2351" w:type="pct"/>
            <w:gridSpan w:val="2"/>
            <w:vMerge/>
            <w:tcBorders>
              <w:top w:val="single" w:sz="8" w:space="0" w:color="000000"/>
              <w:left w:val="single" w:sz="8" w:space="0" w:color="auto"/>
              <w:bottom w:val="single" w:sz="8" w:space="0" w:color="000000"/>
              <w:right w:val="single" w:sz="8" w:space="0" w:color="000000"/>
            </w:tcBorders>
            <w:vAlign w:val="center"/>
            <w:hideMark/>
          </w:tcPr>
          <w:p w:rsidR="00C517CF" w:rsidRPr="00746E36" w:rsidRDefault="00C517CF" w:rsidP="00BF5791">
            <w:pPr>
              <w:rPr>
                <w:rFonts w:cs="Calibri"/>
                <w:color w:val="000000"/>
                <w:sz w:val="20"/>
                <w:szCs w:val="20"/>
                <w:lang w:val="hu-HU" w:eastAsia="hu-HU"/>
              </w:rPr>
            </w:pPr>
          </w:p>
        </w:tc>
      </w:tr>
      <w:tr w:rsidR="00C517CF" w:rsidRPr="00746E36" w:rsidTr="00BF5791">
        <w:trPr>
          <w:trHeight w:val="308"/>
        </w:trPr>
        <w:tc>
          <w:tcPr>
            <w:tcW w:w="337" w:type="pct"/>
            <w:vMerge/>
            <w:tcBorders>
              <w:top w:val="nil"/>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Felh. anyagok:</w:t>
            </w:r>
          </w:p>
        </w:tc>
        <w:tc>
          <w:tcPr>
            <w:tcW w:w="2351" w:type="pct"/>
            <w:gridSpan w:val="2"/>
            <w:vMerge/>
            <w:tcBorders>
              <w:top w:val="single" w:sz="8" w:space="0" w:color="000000"/>
              <w:left w:val="single" w:sz="8" w:space="0" w:color="auto"/>
              <w:bottom w:val="single" w:sz="8" w:space="0" w:color="000000"/>
              <w:right w:val="single" w:sz="8" w:space="0" w:color="000000"/>
            </w:tcBorders>
            <w:vAlign w:val="center"/>
            <w:hideMark/>
          </w:tcPr>
          <w:p w:rsidR="00C517CF" w:rsidRPr="00746E36" w:rsidRDefault="00C517CF" w:rsidP="00BF5791">
            <w:pPr>
              <w:rPr>
                <w:rFonts w:cs="Calibri"/>
                <w:color w:val="000000"/>
                <w:sz w:val="20"/>
                <w:szCs w:val="20"/>
                <w:lang w:val="hu-HU" w:eastAsia="hu-HU"/>
              </w:rPr>
            </w:pPr>
          </w:p>
        </w:tc>
      </w:tr>
      <w:tr w:rsidR="00C517CF" w:rsidRPr="00746E36" w:rsidTr="00BF5791">
        <w:trPr>
          <w:trHeight w:val="308"/>
        </w:trPr>
        <w:tc>
          <w:tcPr>
            <w:tcW w:w="337" w:type="pct"/>
            <w:vMerge/>
            <w:tcBorders>
              <w:top w:val="nil"/>
              <w:left w:val="single" w:sz="8" w:space="0" w:color="auto"/>
              <w:bottom w:val="single" w:sz="8" w:space="0" w:color="000000"/>
              <w:right w:val="single" w:sz="8" w:space="0" w:color="auto"/>
            </w:tcBorders>
            <w:vAlign w:val="center"/>
            <w:hideMark/>
          </w:tcPr>
          <w:p w:rsidR="00C517CF" w:rsidRPr="00746E36" w:rsidRDefault="00C517CF" w:rsidP="00BF5791">
            <w:pPr>
              <w:rPr>
                <w:rFonts w:cs="Calibri"/>
                <w:b/>
                <w:bCs/>
                <w:color w:val="000000"/>
                <w:sz w:val="20"/>
                <w:szCs w:val="20"/>
                <w:lang w:val="hu-HU" w:eastAsia="hu-HU"/>
              </w:rPr>
            </w:pPr>
          </w:p>
        </w:tc>
        <w:tc>
          <w:tcPr>
            <w:tcW w:w="2313"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517CF" w:rsidRPr="00746E36" w:rsidRDefault="00C517CF" w:rsidP="00BF5791">
            <w:pPr>
              <w:rPr>
                <w:rFonts w:cs="Calibri"/>
                <w:color w:val="000000"/>
                <w:sz w:val="20"/>
                <w:szCs w:val="20"/>
                <w:lang w:val="hu-HU" w:eastAsia="hu-HU"/>
              </w:rPr>
            </w:pPr>
            <w:r w:rsidRPr="00746E36">
              <w:rPr>
                <w:rFonts w:cs="Calibri"/>
                <w:color w:val="000000"/>
                <w:sz w:val="20"/>
                <w:szCs w:val="20"/>
                <w:lang w:val="hu-HU" w:eastAsia="hu-HU"/>
              </w:rPr>
              <w:t>Javítás dátuma:</w:t>
            </w:r>
          </w:p>
        </w:tc>
        <w:tc>
          <w:tcPr>
            <w:tcW w:w="2351" w:type="pct"/>
            <w:gridSpan w:val="2"/>
            <w:vMerge/>
            <w:tcBorders>
              <w:top w:val="single" w:sz="8" w:space="0" w:color="000000"/>
              <w:left w:val="single" w:sz="8" w:space="0" w:color="auto"/>
              <w:bottom w:val="single" w:sz="8" w:space="0" w:color="000000"/>
              <w:right w:val="single" w:sz="8" w:space="0" w:color="000000"/>
            </w:tcBorders>
            <w:vAlign w:val="center"/>
            <w:hideMark/>
          </w:tcPr>
          <w:p w:rsidR="00C517CF" w:rsidRPr="00746E36" w:rsidRDefault="00C517CF" w:rsidP="00BF5791">
            <w:pPr>
              <w:rPr>
                <w:rFonts w:cs="Calibri"/>
                <w:color w:val="000000"/>
                <w:sz w:val="20"/>
                <w:szCs w:val="20"/>
                <w:lang w:val="hu-HU" w:eastAsia="hu-HU"/>
              </w:rPr>
            </w:pPr>
          </w:p>
        </w:tc>
      </w:tr>
    </w:tbl>
    <w:p w:rsidR="007250C0" w:rsidRPr="004D1022" w:rsidRDefault="007250C0" w:rsidP="000D0E88">
      <w:pPr>
        <w:rPr>
          <w:rFonts w:ascii="Sagemcom Type" w:hAnsi="Sagemcom Type"/>
        </w:rPr>
      </w:pPr>
    </w:p>
    <w:sectPr w:rsidR="007250C0" w:rsidRPr="004D1022" w:rsidSect="000D0E88">
      <w:headerReference w:type="default" r:id="rId7"/>
      <w:pgSz w:w="11906" w:h="16838" w:code="9"/>
      <w:pgMar w:top="1276" w:right="1106" w:bottom="1560" w:left="110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B0" w:rsidRDefault="004D0CB0">
      <w:r>
        <w:separator/>
      </w:r>
    </w:p>
  </w:endnote>
  <w:endnote w:type="continuationSeparator" w:id="0">
    <w:p w:rsidR="004D0CB0" w:rsidRDefault="004D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agemcom Type">
    <w:altName w:val="Arial"/>
    <w:charset w:val="00"/>
    <w:family w:val="modern"/>
    <w:notTrueType/>
    <w:pitch w:val="variable"/>
    <w:sig w:usb0="800000AF" w:usb1="4000204A" w:usb2="00000000" w:usb3="00000000" w:csb0="00000009"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B0" w:rsidRDefault="004D0CB0">
      <w:r>
        <w:separator/>
      </w:r>
    </w:p>
  </w:footnote>
  <w:footnote w:type="continuationSeparator" w:id="0">
    <w:p w:rsidR="004D0CB0" w:rsidRDefault="004D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CF" w:rsidRPr="00C517CF" w:rsidRDefault="000D0E88" w:rsidP="00C517CF">
    <w:pPr>
      <w:rPr>
        <w:b/>
        <w:sz w:val="28"/>
        <w:szCs w:val="28"/>
      </w:rPr>
    </w:pPr>
    <w:r w:rsidRPr="00C517CF">
      <w:rPr>
        <w:noProof/>
        <w:sz w:val="28"/>
        <w:szCs w:val="28"/>
        <w:lang w:val="hu-HU" w:eastAsia="hu-HU"/>
      </w:rPr>
      <w:drawing>
        <wp:anchor distT="0" distB="0" distL="114300" distR="114300" simplePos="0" relativeHeight="251657728" behindDoc="1" locked="0" layoutInCell="1" allowOverlap="1">
          <wp:simplePos x="0" y="0"/>
          <wp:positionH relativeFrom="column">
            <wp:posOffset>-705485</wp:posOffset>
          </wp:positionH>
          <wp:positionV relativeFrom="paragraph">
            <wp:posOffset>-357505</wp:posOffset>
          </wp:positionV>
          <wp:extent cx="7573010" cy="10788015"/>
          <wp:effectExtent l="0" t="0" r="0" b="0"/>
          <wp:wrapNone/>
          <wp:docPr id="11" name="Kép 11" descr="Sagemcom_PAE_Hongrie_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gemcom_PAE_Hongrie_03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10" cy="1078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CF" w:rsidRPr="00C517CF">
      <w:rPr>
        <w:b/>
        <w:sz w:val="28"/>
        <w:szCs w:val="28"/>
      </w:rPr>
      <w:t>S</w:t>
    </w:r>
    <w:r w:rsidR="00C517CF" w:rsidRPr="00C517CF">
      <w:rPr>
        <w:b/>
        <w:sz w:val="28"/>
        <w:szCs w:val="28"/>
      </w:rPr>
      <w:t>EPURA TETRA</w:t>
    </w:r>
    <w:r w:rsidR="00C517CF" w:rsidRPr="00C517CF">
      <w:rPr>
        <w:b/>
        <w:color w:val="FF0000"/>
        <w:sz w:val="28"/>
        <w:szCs w:val="28"/>
      </w:rPr>
      <w:t xml:space="preserve"> STP8000/9000</w:t>
    </w:r>
    <w:r w:rsidR="00C517CF" w:rsidRPr="00C517CF">
      <w:rPr>
        <w:b/>
        <w:color w:val="FF0000"/>
        <w:sz w:val="28"/>
        <w:szCs w:val="28"/>
        <w:vertAlign w:val="superscript"/>
      </w:rPr>
      <w:t>(nem ATEX)</w:t>
    </w:r>
    <w:r w:rsidR="00C517CF" w:rsidRPr="00C517CF">
      <w:rPr>
        <w:b/>
        <w:sz w:val="28"/>
        <w:szCs w:val="28"/>
      </w:rPr>
      <w:t xml:space="preserve"> készülék javítás megrendelés</w:t>
    </w:r>
  </w:p>
  <w:p w:rsidR="00C938E1" w:rsidRDefault="00C938E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D83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18"/>
    <w:rsid w:val="0000193F"/>
    <w:rsid w:val="00007B50"/>
    <w:rsid w:val="00025380"/>
    <w:rsid w:val="00035A21"/>
    <w:rsid w:val="0005346F"/>
    <w:rsid w:val="00073AEA"/>
    <w:rsid w:val="0008016A"/>
    <w:rsid w:val="000867FD"/>
    <w:rsid w:val="00093CCF"/>
    <w:rsid w:val="000A2C6F"/>
    <w:rsid w:val="000A561B"/>
    <w:rsid w:val="000B0E4D"/>
    <w:rsid w:val="000B32FA"/>
    <w:rsid w:val="000C25B8"/>
    <w:rsid w:val="000C3BAE"/>
    <w:rsid w:val="000D0E88"/>
    <w:rsid w:val="000D575D"/>
    <w:rsid w:val="000D6981"/>
    <w:rsid w:val="000F131F"/>
    <w:rsid w:val="0011096A"/>
    <w:rsid w:val="00117E5D"/>
    <w:rsid w:val="00122010"/>
    <w:rsid w:val="00125F8C"/>
    <w:rsid w:val="001271C9"/>
    <w:rsid w:val="001310D6"/>
    <w:rsid w:val="00160C34"/>
    <w:rsid w:val="00186745"/>
    <w:rsid w:val="001A14EC"/>
    <w:rsid w:val="001A6456"/>
    <w:rsid w:val="001D2716"/>
    <w:rsid w:val="001E015D"/>
    <w:rsid w:val="001E58CD"/>
    <w:rsid w:val="001F04F1"/>
    <w:rsid w:val="001F5C08"/>
    <w:rsid w:val="002020A0"/>
    <w:rsid w:val="0021667D"/>
    <w:rsid w:val="00223FA2"/>
    <w:rsid w:val="0023414B"/>
    <w:rsid w:val="0023782E"/>
    <w:rsid w:val="00286AC2"/>
    <w:rsid w:val="002929D9"/>
    <w:rsid w:val="002D4A97"/>
    <w:rsid w:val="002F3BA9"/>
    <w:rsid w:val="002F7955"/>
    <w:rsid w:val="0030766C"/>
    <w:rsid w:val="00311CE3"/>
    <w:rsid w:val="00346C3D"/>
    <w:rsid w:val="003748D6"/>
    <w:rsid w:val="003809A1"/>
    <w:rsid w:val="003A4112"/>
    <w:rsid w:val="003B0646"/>
    <w:rsid w:val="003B7CA2"/>
    <w:rsid w:val="003E15F0"/>
    <w:rsid w:val="003E7870"/>
    <w:rsid w:val="00415F6E"/>
    <w:rsid w:val="004318F2"/>
    <w:rsid w:val="00435D64"/>
    <w:rsid w:val="00471468"/>
    <w:rsid w:val="004A44F7"/>
    <w:rsid w:val="004B4D5E"/>
    <w:rsid w:val="004D0CB0"/>
    <w:rsid w:val="004D1022"/>
    <w:rsid w:val="004E344D"/>
    <w:rsid w:val="004E4882"/>
    <w:rsid w:val="004F685B"/>
    <w:rsid w:val="0050774B"/>
    <w:rsid w:val="00510A1B"/>
    <w:rsid w:val="005153A6"/>
    <w:rsid w:val="005246D7"/>
    <w:rsid w:val="00524CC7"/>
    <w:rsid w:val="00535C7B"/>
    <w:rsid w:val="00551E79"/>
    <w:rsid w:val="005766CA"/>
    <w:rsid w:val="005819BC"/>
    <w:rsid w:val="00582192"/>
    <w:rsid w:val="005A6551"/>
    <w:rsid w:val="005B4D06"/>
    <w:rsid w:val="005E3A7E"/>
    <w:rsid w:val="005F1761"/>
    <w:rsid w:val="00612E52"/>
    <w:rsid w:val="0061745D"/>
    <w:rsid w:val="00662E80"/>
    <w:rsid w:val="006D4EB8"/>
    <w:rsid w:val="006E4908"/>
    <w:rsid w:val="006E4A2E"/>
    <w:rsid w:val="006E5A70"/>
    <w:rsid w:val="006F7C69"/>
    <w:rsid w:val="007047E6"/>
    <w:rsid w:val="00706905"/>
    <w:rsid w:val="00720E72"/>
    <w:rsid w:val="007250C0"/>
    <w:rsid w:val="00760B7D"/>
    <w:rsid w:val="00766E72"/>
    <w:rsid w:val="00782899"/>
    <w:rsid w:val="007A359F"/>
    <w:rsid w:val="007A4A5F"/>
    <w:rsid w:val="007B524C"/>
    <w:rsid w:val="007B534F"/>
    <w:rsid w:val="007C51A2"/>
    <w:rsid w:val="00800CC0"/>
    <w:rsid w:val="00815852"/>
    <w:rsid w:val="0081757A"/>
    <w:rsid w:val="00843162"/>
    <w:rsid w:val="008439D8"/>
    <w:rsid w:val="00843AB7"/>
    <w:rsid w:val="00856268"/>
    <w:rsid w:val="00865390"/>
    <w:rsid w:val="00867B2C"/>
    <w:rsid w:val="008739A2"/>
    <w:rsid w:val="008927D3"/>
    <w:rsid w:val="008947A1"/>
    <w:rsid w:val="008D6CC4"/>
    <w:rsid w:val="008F5055"/>
    <w:rsid w:val="00900E1B"/>
    <w:rsid w:val="00901ABF"/>
    <w:rsid w:val="00906779"/>
    <w:rsid w:val="00913FAA"/>
    <w:rsid w:val="009158FC"/>
    <w:rsid w:val="00925FBD"/>
    <w:rsid w:val="009271A0"/>
    <w:rsid w:val="00936E4C"/>
    <w:rsid w:val="00944A58"/>
    <w:rsid w:val="00954184"/>
    <w:rsid w:val="0095617C"/>
    <w:rsid w:val="0096086F"/>
    <w:rsid w:val="00970CB3"/>
    <w:rsid w:val="00985692"/>
    <w:rsid w:val="009C470E"/>
    <w:rsid w:val="009C4EAC"/>
    <w:rsid w:val="009E003D"/>
    <w:rsid w:val="009E56C9"/>
    <w:rsid w:val="009F60AB"/>
    <w:rsid w:val="009F7370"/>
    <w:rsid w:val="00A72360"/>
    <w:rsid w:val="00A74D10"/>
    <w:rsid w:val="00A7566D"/>
    <w:rsid w:val="00AA16DA"/>
    <w:rsid w:val="00AC564C"/>
    <w:rsid w:val="00AD311D"/>
    <w:rsid w:val="00AD7D3C"/>
    <w:rsid w:val="00AE53B7"/>
    <w:rsid w:val="00B34B30"/>
    <w:rsid w:val="00B42378"/>
    <w:rsid w:val="00B56D12"/>
    <w:rsid w:val="00B6214E"/>
    <w:rsid w:val="00B638E0"/>
    <w:rsid w:val="00B65618"/>
    <w:rsid w:val="00B724CE"/>
    <w:rsid w:val="00B921F8"/>
    <w:rsid w:val="00BB16ED"/>
    <w:rsid w:val="00BC7AA3"/>
    <w:rsid w:val="00BD4FF5"/>
    <w:rsid w:val="00BE43EE"/>
    <w:rsid w:val="00C20F7F"/>
    <w:rsid w:val="00C27543"/>
    <w:rsid w:val="00C4026D"/>
    <w:rsid w:val="00C40A19"/>
    <w:rsid w:val="00C517CF"/>
    <w:rsid w:val="00C5180C"/>
    <w:rsid w:val="00C6661F"/>
    <w:rsid w:val="00C679A9"/>
    <w:rsid w:val="00C733BF"/>
    <w:rsid w:val="00C73B46"/>
    <w:rsid w:val="00C80B84"/>
    <w:rsid w:val="00C938E1"/>
    <w:rsid w:val="00CA0D7F"/>
    <w:rsid w:val="00CA4466"/>
    <w:rsid w:val="00CB0F25"/>
    <w:rsid w:val="00CD6FEE"/>
    <w:rsid w:val="00CF6D57"/>
    <w:rsid w:val="00D73CC7"/>
    <w:rsid w:val="00D80B12"/>
    <w:rsid w:val="00D82AAD"/>
    <w:rsid w:val="00D8778F"/>
    <w:rsid w:val="00DC69E6"/>
    <w:rsid w:val="00DD639A"/>
    <w:rsid w:val="00DE3EA8"/>
    <w:rsid w:val="00DF11E4"/>
    <w:rsid w:val="00E01DF9"/>
    <w:rsid w:val="00E15EAE"/>
    <w:rsid w:val="00E23EDE"/>
    <w:rsid w:val="00E26B83"/>
    <w:rsid w:val="00E35ECB"/>
    <w:rsid w:val="00E36EFE"/>
    <w:rsid w:val="00E74232"/>
    <w:rsid w:val="00E8119A"/>
    <w:rsid w:val="00E81D4C"/>
    <w:rsid w:val="00E95E68"/>
    <w:rsid w:val="00EA19A0"/>
    <w:rsid w:val="00EB23E4"/>
    <w:rsid w:val="00EC2E0D"/>
    <w:rsid w:val="00ED7086"/>
    <w:rsid w:val="00F0174B"/>
    <w:rsid w:val="00F14C3F"/>
    <w:rsid w:val="00F51021"/>
    <w:rsid w:val="00F94076"/>
    <w:rsid w:val="00FA4CCB"/>
    <w:rsid w:val="00FD2F97"/>
    <w:rsid w:val="00FD4C96"/>
    <w:rsid w:val="00FF1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867DE9"/>
  <w15:chartTrackingRefBased/>
  <w15:docId w15:val="{2E0F0985-2B85-4E02-B70C-C3538577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fr-FR" w:eastAsia="fr-FR"/>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AE53B7"/>
    <w:pPr>
      <w:tabs>
        <w:tab w:val="center" w:pos="4536"/>
        <w:tab w:val="right" w:pos="9072"/>
      </w:tabs>
    </w:pPr>
  </w:style>
  <w:style w:type="paragraph" w:styleId="llb">
    <w:name w:val="footer"/>
    <w:basedOn w:val="Norml"/>
    <w:rsid w:val="00AE53B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1857</Characters>
  <Application>Microsoft Office Word</Application>
  <DocSecurity>0</DocSecurity>
  <Lines>15</Lines>
  <Paragraphs>4</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Sagem Communications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G004379</dc:creator>
  <cp:keywords/>
  <cp:lastModifiedBy>Kiss Csaba</cp:lastModifiedBy>
  <cp:revision>2</cp:revision>
  <cp:lastPrinted>2009-11-24T10:06:00Z</cp:lastPrinted>
  <dcterms:created xsi:type="dcterms:W3CDTF">2017-06-09T08:14:00Z</dcterms:created>
  <dcterms:modified xsi:type="dcterms:W3CDTF">2017-06-09T08:14:00Z</dcterms:modified>
</cp:coreProperties>
</file>